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/>
  <w:body>
    <w:p w:rsidR="0015671A" w:rsidRPr="0084167C" w:rsidRDefault="0015671A" w:rsidP="0015671A">
      <w:pPr>
        <w:ind w:left="5040"/>
        <w:rPr>
          <w:b/>
          <w:bCs/>
        </w:rPr>
      </w:pPr>
      <w:r w:rsidRPr="00350063">
        <w:rPr>
          <w:b/>
          <w:bCs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67589D5" wp14:editId="7635911C">
            <wp:simplePos x="0" y="0"/>
            <wp:positionH relativeFrom="margin">
              <wp:align>left</wp:align>
            </wp:positionH>
            <wp:positionV relativeFrom="paragraph">
              <wp:posOffset>-105410</wp:posOffset>
            </wp:positionV>
            <wp:extent cx="1514475" cy="1066800"/>
            <wp:effectExtent l="0" t="0" r="9525" b="0"/>
            <wp:wrapNone/>
            <wp:docPr id="7" name="Picture 6" descr="C:\Users\larainem\AppData\Local\Microsoft\Windows\INetCache\IE\IPT1JVY4\Dystoni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larainem\AppData\Local\Microsoft\Windows\INetCache\IE\IPT1JVY4\Dystoni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67C">
        <w:rPr>
          <w:rFonts w:eastAsia="Arial" w:cs="Times New Roman"/>
          <w:b/>
          <w:bCs/>
          <w:color w:val="171318"/>
        </w:rPr>
        <w:t>Dystonia Network of Australia Inc. (DNA)</w:t>
      </w:r>
      <w:r>
        <w:rPr>
          <w:rFonts w:eastAsia="Arial" w:cs="Times New Roman"/>
          <w:b/>
          <w:bCs/>
          <w:color w:val="171318"/>
        </w:rPr>
        <w:br/>
      </w:r>
      <w:r w:rsidRPr="0084167C">
        <w:rPr>
          <w:rFonts w:cs="Times New Roman"/>
          <w:color w:val="171318"/>
        </w:rPr>
        <w:t>Registered Charity ABN: 66 348 949 649</w:t>
      </w:r>
      <w:r w:rsidRPr="0084167C">
        <w:rPr>
          <w:rFonts w:cs="Times New Roman"/>
          <w:color w:val="171318"/>
        </w:rPr>
        <w:br/>
        <w:t>9 Denman Parade, Leura, NSW 2780</w:t>
      </w:r>
      <w:r w:rsidRPr="0084167C">
        <w:rPr>
          <w:rFonts w:cs="Times New Roman"/>
          <w:color w:val="171318"/>
        </w:rPr>
        <w:br/>
        <w:t xml:space="preserve">Web site: </w:t>
      </w:r>
      <w:hyperlink r:id="rId7" w:history="1">
        <w:r w:rsidRPr="0084167C">
          <w:rPr>
            <w:rFonts w:cs="Times New Roman"/>
            <w:color w:val="0563C1" w:themeColor="hyperlink"/>
            <w:u w:val="single"/>
          </w:rPr>
          <w:t>www.dystonia.org.au</w:t>
        </w:r>
      </w:hyperlink>
    </w:p>
    <w:p w:rsidR="0015671A" w:rsidRDefault="0015671A"/>
    <w:p w:rsidR="0015671A" w:rsidRDefault="0015671A"/>
    <w:p w:rsidR="0015671A" w:rsidRPr="002D4753" w:rsidRDefault="0015671A" w:rsidP="0015671A">
      <w:pPr>
        <w:jc w:val="center"/>
        <w:rPr>
          <w:b/>
          <w:sz w:val="36"/>
          <w:szCs w:val="36"/>
        </w:rPr>
      </w:pPr>
      <w:r w:rsidRPr="002D4753">
        <w:rPr>
          <w:b/>
          <w:sz w:val="36"/>
          <w:szCs w:val="36"/>
        </w:rPr>
        <w:t xml:space="preserve">Dystonia Network of Australia </w:t>
      </w:r>
      <w:r w:rsidR="007D6241" w:rsidRPr="002D4753">
        <w:rPr>
          <w:b/>
          <w:sz w:val="36"/>
          <w:szCs w:val="36"/>
        </w:rPr>
        <w:t xml:space="preserve">warmly </w:t>
      </w:r>
      <w:r w:rsidRPr="002D4753">
        <w:rPr>
          <w:b/>
          <w:sz w:val="36"/>
          <w:szCs w:val="36"/>
        </w:rPr>
        <w:t>invites you to the 4</w:t>
      </w:r>
      <w:r w:rsidRPr="002D4753">
        <w:rPr>
          <w:b/>
          <w:sz w:val="36"/>
          <w:szCs w:val="36"/>
          <w:vertAlign w:val="superscript"/>
        </w:rPr>
        <w:t>th</w:t>
      </w:r>
      <w:r w:rsidRPr="002D4753">
        <w:rPr>
          <w:b/>
          <w:sz w:val="36"/>
          <w:szCs w:val="36"/>
        </w:rPr>
        <w:t xml:space="preserve"> Dystonia Awareness Seminar to celebrate the Australian Dystonia Awareness week (14-21 September)</w:t>
      </w:r>
    </w:p>
    <w:p w:rsidR="0015671A" w:rsidRPr="00FF77BD" w:rsidRDefault="0015671A" w:rsidP="00156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people with dystonia, their families and health professionals</w:t>
      </w:r>
    </w:p>
    <w:p w:rsidR="00C8148B" w:rsidRDefault="00C8148B" w:rsidP="00C8148B">
      <w:r>
        <w:br/>
      </w:r>
      <w:r w:rsidRPr="00EB28D0">
        <w:rPr>
          <w:b/>
        </w:rPr>
        <w:t>When</w:t>
      </w:r>
      <w:r>
        <w:t>: Friday 14 September 2018</w:t>
      </w:r>
    </w:p>
    <w:p w:rsidR="00C8148B" w:rsidRDefault="00C8148B" w:rsidP="00C8148B">
      <w:r w:rsidRPr="00EB28D0">
        <w:rPr>
          <w:b/>
        </w:rPr>
        <w:t>Where</w:t>
      </w:r>
      <w:r>
        <w:t>: Lecture Theatre 2, Level 2 (Main Entrance Level), Education Block, Westmead Hospital, Hawkesbury Road, Westmead</w:t>
      </w:r>
    </w:p>
    <w:p w:rsidR="00C8148B" w:rsidRDefault="00C8148B" w:rsidP="00C8148B">
      <w:r w:rsidRPr="00EB28D0">
        <w:rPr>
          <w:b/>
        </w:rPr>
        <w:t>Time:</w:t>
      </w:r>
      <w:r>
        <w:t xml:space="preserve"> Registration 0900 – 0930, presentations &amp; breaks 0930-160</w:t>
      </w:r>
      <w:r>
        <w:t>0</w:t>
      </w:r>
    </w:p>
    <w:p w:rsidR="00C8148B" w:rsidRDefault="00C8148B" w:rsidP="00C8148B">
      <w:r w:rsidRPr="00EB28D0">
        <w:rPr>
          <w:b/>
        </w:rPr>
        <w:t>Cost</w:t>
      </w:r>
      <w:r>
        <w:t>: $50 for members</w:t>
      </w:r>
      <w:r w:rsidR="005835B3">
        <w:t xml:space="preserve"> and family of members</w:t>
      </w:r>
      <w:r w:rsidR="005835B3">
        <w:tab/>
      </w:r>
      <w:r>
        <w:t xml:space="preserve"> $75 for non-members</w:t>
      </w:r>
      <w:r w:rsidR="005835B3">
        <w:br/>
        <w:t>Cost includes refreshments on arrival</w:t>
      </w:r>
      <w:r w:rsidR="005D7B48">
        <w:t>, morning tea and lunch</w:t>
      </w:r>
      <w:r w:rsidR="002D4753">
        <w:t xml:space="preserve"> and free access to videotaped presentations for the Sydney &amp; Adelaide Seminars</w:t>
      </w:r>
      <w:r w:rsidR="005D7B48">
        <w:t>.</w:t>
      </w:r>
    </w:p>
    <w:p w:rsidR="00C8148B" w:rsidRPr="00EB28D0" w:rsidRDefault="00C8148B" w:rsidP="00C8148B">
      <w:pPr>
        <w:rPr>
          <w:b/>
        </w:rPr>
      </w:pPr>
      <w:r w:rsidRPr="00EB28D0">
        <w:rPr>
          <w:b/>
        </w:rPr>
        <w:t>Registrations now open – registration form attached</w:t>
      </w:r>
      <w:r w:rsidR="007D6241" w:rsidRPr="00EB28D0">
        <w:rPr>
          <w:b/>
        </w:rPr>
        <w:t>.</w:t>
      </w:r>
      <w:r w:rsidR="005835B3" w:rsidRPr="00EB28D0">
        <w:rPr>
          <w:b/>
        </w:rPr>
        <w:t xml:space="preserve"> </w:t>
      </w:r>
      <w:r w:rsidR="005835B3" w:rsidRPr="00EB28D0">
        <w:rPr>
          <w:b/>
        </w:rPr>
        <w:tab/>
        <w:t>Limited</w:t>
      </w:r>
      <w:r w:rsidR="005D7B48" w:rsidRPr="00EB28D0">
        <w:rPr>
          <w:b/>
        </w:rPr>
        <w:t xml:space="preserve"> </w:t>
      </w:r>
      <w:r w:rsidR="007D6241" w:rsidRPr="00EB28D0">
        <w:rPr>
          <w:b/>
        </w:rPr>
        <w:t>places so register early</w:t>
      </w:r>
      <w:r w:rsidR="005D7B48" w:rsidRPr="00EB28D0">
        <w:rPr>
          <w:b/>
        </w:rPr>
        <w:t xml:space="preserve"> </w:t>
      </w:r>
      <w:r w:rsidR="005835B3" w:rsidRPr="00EB28D0">
        <w:rPr>
          <w:b/>
        </w:rPr>
        <w:t xml:space="preserve"> </w:t>
      </w:r>
    </w:p>
    <w:p w:rsidR="00C8148B" w:rsidRDefault="00C8148B" w:rsidP="00C8148B">
      <w:r>
        <w:t xml:space="preserve">For information email </w:t>
      </w:r>
      <w:hyperlink r:id="rId8" w:history="1">
        <w:r w:rsidRPr="005B0ACB">
          <w:rPr>
            <w:rStyle w:val="Hyperlink"/>
          </w:rPr>
          <w:t>info@dystonia.org.au</w:t>
        </w:r>
      </w:hyperlink>
      <w:r>
        <w:t xml:space="preserve"> or contact Kerrie on 0247 843368 / mob: 0414 648 571</w:t>
      </w:r>
    </w:p>
    <w:p w:rsidR="00C8148B" w:rsidRDefault="00C8148B" w:rsidP="00C8148B">
      <w:r>
        <w:t>Presentations include:</w:t>
      </w:r>
      <w:bookmarkStart w:id="0" w:name="_GoBack"/>
      <w:bookmarkEnd w:id="0"/>
    </w:p>
    <w:p w:rsidR="00C8148B" w:rsidRDefault="00C8148B" w:rsidP="00C81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Non-invasive treatment for tremor</w:t>
      </w:r>
    </w:p>
    <w:p w:rsidR="00C8148B" w:rsidRDefault="00C8148B" w:rsidP="00C81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 on DBS &amp; Patient follow up</w:t>
      </w:r>
    </w:p>
    <w:p w:rsidR="00C8148B" w:rsidRDefault="00C8148B" w:rsidP="00C81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Psychological effects of a chronic neurological condition</w:t>
      </w:r>
    </w:p>
    <w:p w:rsidR="00C8148B" w:rsidRDefault="00C8148B" w:rsidP="00C81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Premiere of Peter </w:t>
      </w:r>
      <w:proofErr w:type="spellStart"/>
      <w:r>
        <w:rPr>
          <w:lang w:val="en-US"/>
        </w:rPr>
        <w:t>Chiverton’s</w:t>
      </w:r>
      <w:proofErr w:type="spellEnd"/>
      <w:r>
        <w:rPr>
          <w:lang w:val="en-US"/>
        </w:rPr>
        <w:t xml:space="preserve"> short film “Dystonia”</w:t>
      </w:r>
    </w:p>
    <w:p w:rsidR="00C8148B" w:rsidRDefault="00C8148B" w:rsidP="00C81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Information from other dystonia organisations</w:t>
      </w:r>
    </w:p>
    <w:p w:rsidR="00AA38D7" w:rsidRPr="00AA38D7" w:rsidRDefault="00C8148B" w:rsidP="00C8148B">
      <w:pPr>
        <w:pStyle w:val="ListParagraph"/>
        <w:numPr>
          <w:ilvl w:val="0"/>
          <w:numId w:val="1"/>
        </w:numPr>
      </w:pPr>
      <w:r>
        <w:rPr>
          <w:lang w:val="en-US"/>
        </w:rPr>
        <w:t>Physiotherapy in Dystonia</w:t>
      </w:r>
    </w:p>
    <w:p w:rsidR="0015671A" w:rsidRPr="008C7B17" w:rsidRDefault="00AA38D7" w:rsidP="00AA38D7">
      <w:pPr>
        <w:pStyle w:val="ListParagraph"/>
        <w:numPr>
          <w:ilvl w:val="0"/>
          <w:numId w:val="1"/>
        </w:numPr>
      </w:pPr>
      <w:r>
        <w:rPr>
          <w:lang w:val="en-US"/>
        </w:rPr>
        <w:t>Pain management</w:t>
      </w:r>
    </w:p>
    <w:p w:rsidR="008C7B17" w:rsidRDefault="008C7B17" w:rsidP="00AA38D7">
      <w:pPr>
        <w:pStyle w:val="ListParagraph"/>
        <w:numPr>
          <w:ilvl w:val="0"/>
          <w:numId w:val="1"/>
        </w:numPr>
      </w:pPr>
      <w:r>
        <w:t>Update on Botulinum toxin therapy</w:t>
      </w:r>
    </w:p>
    <w:p w:rsidR="0015671A" w:rsidRDefault="005D7B48">
      <w:r>
        <w:t>Presentations subject to change</w:t>
      </w:r>
    </w:p>
    <w:p w:rsidR="00BA4342" w:rsidRDefault="00BA4342"/>
    <w:p w:rsidR="00BA4342" w:rsidRDefault="00BA4342"/>
    <w:p w:rsidR="00BA4342" w:rsidRDefault="00BA4342"/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</w:p>
    <w:p w:rsidR="00370897" w:rsidRDefault="00370897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40"/>
          <w:szCs w:val="40"/>
          <w:lang w:eastAsia="en-AU"/>
        </w:rPr>
      </w:pPr>
      <w:r w:rsidRPr="00370897">
        <w:rPr>
          <w:rFonts w:eastAsiaTheme="minorEastAsia" w:hAnsi="Calibri"/>
          <w:color w:val="000000" w:themeColor="text1"/>
          <w:kern w:val="24"/>
          <w:sz w:val="40"/>
          <w:szCs w:val="40"/>
          <w:lang w:eastAsia="en-AU"/>
        </w:rPr>
        <w:t>Seminar Registration</w:t>
      </w:r>
      <w:r>
        <w:rPr>
          <w:rFonts w:eastAsiaTheme="minorEastAsia" w:hAnsi="Calibri"/>
          <w:color w:val="000000" w:themeColor="text1"/>
          <w:kern w:val="24"/>
          <w:sz w:val="40"/>
          <w:szCs w:val="40"/>
          <w:lang w:eastAsia="en-AU"/>
        </w:rPr>
        <w:t xml:space="preserve"> For Sydney Seminar</w:t>
      </w:r>
    </w:p>
    <w:p w:rsidR="00370897" w:rsidRDefault="00370897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40"/>
          <w:szCs w:val="40"/>
          <w:lang w:eastAsia="en-AU"/>
        </w:rPr>
      </w:pPr>
    </w:p>
    <w:p w:rsidR="00370897" w:rsidRDefault="00370897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>First Name: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 _________________________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  <w:t>Surname: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br/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>ADDRESS: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t>_</w:t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t>_</w:t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br/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>PHONE: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 _______________________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>EMAIL: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>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t>_</w:t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</w:t>
      </w:r>
      <w:r>
        <w:rPr>
          <w:rFonts w:eastAsiaTheme="minorEastAsia" w:hAnsi="Calibri"/>
          <w:color w:val="000000" w:themeColor="text1"/>
          <w:kern w:val="24"/>
          <w:lang w:eastAsia="en-AU"/>
        </w:rPr>
        <w:br/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SPECIAL DIETARY REQUIREMENTS: 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</w:t>
      </w:r>
      <w:r w:rsidR="00467D52">
        <w:rPr>
          <w:rFonts w:eastAsiaTheme="minorEastAsia" w:hAnsi="Calibri"/>
          <w:color w:val="000000" w:themeColor="text1"/>
          <w:kern w:val="24"/>
          <w:lang w:eastAsia="en-AU"/>
        </w:rPr>
        <w:t>_</w:t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___________________________</w:t>
      </w:r>
      <w:r w:rsidR="00467D52">
        <w:rPr>
          <w:rFonts w:eastAsiaTheme="minorEastAsia" w:hAnsi="Calibri"/>
          <w:color w:val="000000" w:themeColor="text1"/>
          <w:kern w:val="24"/>
          <w:lang w:eastAsia="en-AU"/>
        </w:rPr>
        <w:br/>
      </w:r>
      <w:r>
        <w:rPr>
          <w:rFonts w:eastAsiaTheme="minorEastAsia" w:hAnsi="Calibri"/>
          <w:color w:val="000000" w:themeColor="text1"/>
          <w:kern w:val="24"/>
          <w:lang w:eastAsia="en-AU"/>
        </w:rPr>
        <w:br/>
      </w: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AREA OF INTEREST: </w:t>
      </w:r>
      <w:r>
        <w:rPr>
          <w:rFonts w:eastAsiaTheme="minorEastAsia" w:hAnsi="Calibri"/>
          <w:color w:val="000000" w:themeColor="text1"/>
          <w:kern w:val="24"/>
          <w:lang w:eastAsia="en-AU"/>
        </w:rPr>
        <w:tab/>
      </w:r>
      <w:r>
        <w:rPr>
          <w:rFonts w:eastAsiaTheme="minorEastAsia" w:hAnsi="Calibri"/>
          <w:color w:val="000000" w:themeColor="text1"/>
          <w:kern w:val="24"/>
          <w:lang w:eastAsia="en-AU"/>
        </w:rPr>
        <w:t>__________________________________________________________</w:t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Pre-Seminar Dinner </w:t>
      </w:r>
      <w:r w:rsidR="00DC7C99">
        <w:rPr>
          <w:rFonts w:eastAsiaTheme="minorEastAsia" w:hAnsi="Calibri"/>
          <w:color w:val="000000" w:themeColor="text1"/>
          <w:kern w:val="24"/>
          <w:lang w:eastAsia="en-AU"/>
        </w:rPr>
        <w:t xml:space="preserve">(own cost) </w:t>
      </w:r>
      <w:r>
        <w:rPr>
          <w:rFonts w:eastAsiaTheme="minorEastAsia" w:hAnsi="Calibri"/>
          <w:color w:val="000000" w:themeColor="text1"/>
          <w:kern w:val="24"/>
          <w:lang w:eastAsia="en-AU"/>
        </w:rPr>
        <w:t>Thursday 13 September 2018 at 1800</w:t>
      </w:r>
      <w:r w:rsidR="00DC7C99">
        <w:rPr>
          <w:rFonts w:eastAsiaTheme="minorEastAsia" w:hAnsi="Calibri"/>
          <w:color w:val="000000" w:themeColor="text1"/>
          <w:kern w:val="24"/>
          <w:lang w:eastAsia="en-AU"/>
        </w:rPr>
        <w:t xml:space="preserve">   </w:t>
      </w:r>
      <w:r>
        <w:rPr>
          <w:rFonts w:eastAsiaTheme="minorEastAsia" w:hAnsi="Calibri"/>
          <w:color w:val="000000" w:themeColor="text1"/>
          <w:kern w:val="24"/>
          <w:lang w:eastAsia="en-AU"/>
        </w:rPr>
        <w:t>Venue TBA</w:t>
      </w:r>
      <w:r w:rsidR="00F82064">
        <w:rPr>
          <w:rFonts w:eastAsiaTheme="minorEastAsia" w:hAnsi="Calibri"/>
          <w:color w:val="000000" w:themeColor="text1"/>
          <w:kern w:val="24"/>
          <w:lang w:eastAsia="en-AU"/>
        </w:rPr>
        <w:t>:</w:t>
      </w:r>
      <w:r w:rsidR="00F82064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r w:rsidR="00F82064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56024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064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F82064">
        <w:rPr>
          <w:rFonts w:eastAsiaTheme="minorEastAsia" w:hAnsi="Calibri"/>
          <w:color w:val="000000" w:themeColor="text1"/>
          <w:kern w:val="24"/>
          <w:lang w:eastAsia="en-AU"/>
        </w:rPr>
        <w:t xml:space="preserve">Yes  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47258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064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 w:rsidR="00F82064">
        <w:rPr>
          <w:rFonts w:eastAsiaTheme="minorEastAsia" w:hAnsi="Calibri"/>
          <w:color w:val="000000" w:themeColor="text1"/>
          <w:kern w:val="24"/>
          <w:lang w:eastAsia="en-AU"/>
        </w:rPr>
        <w:t>No</w:t>
      </w:r>
      <w:r>
        <w:rPr>
          <w:rFonts w:eastAsiaTheme="minorEastAsia" w:hAnsi="Calibri"/>
          <w:color w:val="000000" w:themeColor="text1"/>
          <w:kern w:val="24"/>
          <w:lang w:eastAsia="en-AU"/>
        </w:rPr>
        <w:br/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INTERESTED IN ACCOMMODATION GROUP DISCOUNT AT </w:t>
      </w:r>
      <w:r w:rsidR="00370897">
        <w:rPr>
          <w:rFonts w:eastAsiaTheme="minorEastAsia" w:hAnsi="Calibri"/>
          <w:color w:val="000000" w:themeColor="text1"/>
          <w:kern w:val="24"/>
          <w:lang w:eastAsia="en-AU"/>
        </w:rPr>
        <w:t>Hotel 175, Westmead</w:t>
      </w: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 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-184840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D52"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Yes   </w:t>
      </w:r>
      <w:sdt>
        <w:sdtPr>
          <w:rPr>
            <w:rFonts w:eastAsiaTheme="minorEastAsia" w:hAnsi="Calibri"/>
            <w:color w:val="000000" w:themeColor="text1"/>
            <w:kern w:val="24"/>
            <w:lang w:eastAsia="en-AU"/>
          </w:rPr>
          <w:id w:val="929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kern w:val="24"/>
              <w:lang w:eastAsia="en-AU"/>
            </w:rPr>
            <w:t>☐</w:t>
          </w:r>
        </w:sdtContent>
      </w:sdt>
      <w:r>
        <w:rPr>
          <w:rFonts w:eastAsiaTheme="minorEastAsia" w:hAnsi="Calibri"/>
          <w:color w:val="000000" w:themeColor="text1"/>
          <w:kern w:val="24"/>
          <w:lang w:eastAsia="en-AU"/>
        </w:rPr>
        <w:t>No</w:t>
      </w:r>
      <w:r w:rsidR="003227CE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</w:p>
    <w:p w:rsidR="00370897" w:rsidRDefault="00370897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</w:p>
    <w:p w:rsidR="00BA4342" w:rsidRDefault="003227CE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AU"/>
        </w:rPr>
      </w:pPr>
      <w:r w:rsidRPr="003227CE">
        <w:rPr>
          <w:rFonts w:eastAsiaTheme="minorEastAsia" w:hAnsi="Calibri"/>
          <w:b/>
          <w:color w:val="000000" w:themeColor="text1"/>
          <w:kern w:val="24"/>
          <w:lang w:eastAsia="en-AU"/>
        </w:rPr>
        <w:t>Payment</w:t>
      </w: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 by </w:t>
      </w:r>
      <w:r w:rsidR="00BA4342">
        <w:rPr>
          <w:rFonts w:eastAsiaTheme="minorEastAsia" w:hAnsi="Calibri"/>
          <w:color w:val="000000" w:themeColor="text1"/>
          <w:kern w:val="24"/>
          <w:lang w:eastAsia="en-AU"/>
        </w:rPr>
        <w:t>Direct debit</w:t>
      </w:r>
      <w:r w:rsidR="00370897">
        <w:rPr>
          <w:rFonts w:eastAsiaTheme="minorEastAsia" w:hAnsi="Calibri"/>
          <w:color w:val="000000" w:themeColor="text1"/>
          <w:kern w:val="24"/>
          <w:lang w:eastAsia="en-AU"/>
        </w:rPr>
        <w:t xml:space="preserve"> to Bendigo Bank. BSB</w:t>
      </w:r>
      <w:r w:rsidR="00467D52">
        <w:rPr>
          <w:rFonts w:eastAsiaTheme="minorEastAsia" w:hAnsi="Calibri"/>
          <w:color w:val="000000" w:themeColor="text1"/>
          <w:kern w:val="24"/>
          <w:lang w:eastAsia="en-AU"/>
        </w:rPr>
        <w:t>: 633 000 Account number 1631 38233</w:t>
      </w:r>
      <w:r w:rsidR="00370897">
        <w:rPr>
          <w:rFonts w:eastAsiaTheme="minorEastAsia" w:hAnsi="Calibri"/>
          <w:color w:val="000000" w:themeColor="text1"/>
          <w:kern w:val="24"/>
          <w:lang w:eastAsia="en-AU"/>
        </w:rPr>
        <w:t xml:space="preserve"> </w:t>
      </w:r>
    </w:p>
    <w:p w:rsidR="00BA4342" w:rsidRDefault="00BA4342" w:rsidP="00BA4342">
      <w:pPr>
        <w:spacing w:after="0" w:line="240" w:lineRule="auto"/>
        <w:rPr>
          <w:rFonts w:eastAsiaTheme="minorEastAsia" w:hAnsi="Calibri"/>
          <w:color w:val="000000" w:themeColor="text1"/>
          <w:kern w:val="24"/>
          <w:u w:val="single"/>
          <w:lang w:eastAsia="en-AU"/>
        </w:rPr>
      </w:pPr>
      <w:r>
        <w:rPr>
          <w:rFonts w:eastAsiaTheme="minorEastAsia" w:hAnsi="Calibri"/>
          <w:color w:val="000000" w:themeColor="text1"/>
          <w:kern w:val="24"/>
          <w:lang w:eastAsia="en-AU"/>
        </w:rPr>
        <w:t xml:space="preserve">Please state: Surname, Initial, </w:t>
      </w:r>
      <w:proofErr w:type="spellStart"/>
      <w:r>
        <w:rPr>
          <w:rFonts w:eastAsiaTheme="minorEastAsia" w:hAnsi="Calibri"/>
          <w:color w:val="000000" w:themeColor="text1"/>
          <w:kern w:val="24"/>
          <w:lang w:eastAsia="en-AU"/>
        </w:rPr>
        <w:t>sem</w:t>
      </w:r>
      <w:r w:rsidR="00467D52">
        <w:rPr>
          <w:rFonts w:eastAsiaTheme="minorEastAsia" w:hAnsi="Calibri"/>
          <w:color w:val="000000" w:themeColor="text1"/>
          <w:kern w:val="24"/>
          <w:lang w:eastAsia="en-AU"/>
        </w:rPr>
        <w:t>S</w:t>
      </w:r>
      <w:proofErr w:type="spellEnd"/>
    </w:p>
    <w:p w:rsidR="00BA4342" w:rsidRDefault="00BA4342"/>
    <w:p w:rsidR="003227CE" w:rsidRPr="008B1841" w:rsidRDefault="003227CE" w:rsidP="003227CE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Parking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: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 </w:t>
      </w:r>
      <w:r w:rsidRPr="00487138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People staying in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Hotel 175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have free parking. Parking for the day for non-residents is $7 and we need to know in advance to book bays. Please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let us know asap if you require parking</w:t>
      </w:r>
      <w:r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. </w:t>
      </w:r>
    </w:p>
    <w:p w:rsidR="003227CE" w:rsidRPr="008B1841" w:rsidRDefault="003227CE" w:rsidP="003227CE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</w:p>
    <w:p w:rsidR="003227CE" w:rsidRPr="00EA452C" w:rsidRDefault="003227CE" w:rsidP="003227CE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AU"/>
        </w:rPr>
        <w:t>Transport</w:t>
      </w:r>
      <w:r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Westmead Train Station Ph. No. (02) 9848 9116.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It is a short walk to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the hospital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from the station.</w:t>
      </w:r>
      <w:r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Pr="00BC498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If you are travelling from Central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S</w:t>
      </w:r>
      <w:r w:rsidRPr="00BC498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tation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you can get to Westmead by traveling on the Western, Cumberland or Blue Mountains Line</w:t>
      </w:r>
      <w:r>
        <w:rPr>
          <w:rStyle w:val="Hyperlink"/>
          <w:rFonts w:eastAsiaTheme="minorEastAsia" w:hAnsi="Calibri"/>
          <w:b/>
          <w:kern w:val="24"/>
          <w:sz w:val="24"/>
          <w:szCs w:val="24"/>
          <w:lang w:eastAsia="en-AU"/>
        </w:rPr>
        <w:t>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Pr="0013201A">
        <w:rPr>
          <w:rFonts w:cs="ArialMT"/>
        </w:rPr>
        <w:t xml:space="preserve">Buses run from Parramatta </w:t>
      </w:r>
      <w:r>
        <w:rPr>
          <w:rFonts w:cs="ArialMT"/>
        </w:rPr>
        <w:t>train station</w:t>
      </w:r>
      <w:r w:rsidRPr="0013201A">
        <w:rPr>
          <w:rFonts w:cs="ArialMT"/>
        </w:rPr>
        <w:t xml:space="preserve"> leav</w:t>
      </w:r>
      <w:r>
        <w:rPr>
          <w:rFonts w:cs="ArialMT"/>
        </w:rPr>
        <w:t>ing</w:t>
      </w:r>
      <w:r w:rsidRPr="0013201A">
        <w:rPr>
          <w:rFonts w:cs="ArialMT"/>
        </w:rPr>
        <w:t xml:space="preserve"> from stand</w:t>
      </w:r>
      <w:r>
        <w:rPr>
          <w:rFonts w:cs="ArialMT"/>
        </w:rPr>
        <w:t xml:space="preserve"> B4</w:t>
      </w:r>
      <w:r w:rsidRPr="0013201A">
        <w:rPr>
          <w:rFonts w:cs="ArialMT"/>
        </w:rPr>
        <w:t xml:space="preserve"> T-Way</w:t>
      </w:r>
      <w:r>
        <w:rPr>
          <w:rFonts w:cs="ArialMT"/>
        </w:rPr>
        <w:t>.</w:t>
      </w:r>
      <w:r w:rsidRPr="0013201A">
        <w:rPr>
          <w:rFonts w:cs="ArialMT"/>
        </w:rPr>
        <w:t xml:space="preserve"> Buses T61–T66 stop outside the hospital on Darcy Road</w:t>
      </w:r>
      <w:r>
        <w:rPr>
          <w:rFonts w:cs="ArialMT"/>
        </w:rPr>
        <w:t>.</w:t>
      </w:r>
      <w:r w:rsidRPr="0013201A">
        <w:rPr>
          <w:rFonts w:cs="ArialMT"/>
        </w:rPr>
        <w:t xml:space="preserve"> </w:t>
      </w:r>
      <w:r w:rsidRPr="00266AAA">
        <w:rPr>
          <w:rFonts w:ascii="ArialMT" w:hAnsi="ArialMT" w:cs="ArialMT"/>
          <w:sz w:val="20"/>
          <w:szCs w:val="20"/>
        </w:rPr>
        <w:t xml:space="preserve">Web: </w:t>
      </w:r>
      <w:hyperlink r:id="rId9" w:history="1">
        <w:r w:rsidRPr="00020BD8">
          <w:rPr>
            <w:rStyle w:val="Hyperlink"/>
            <w:rFonts w:cs="ArialMT"/>
            <w:b/>
            <w:color w:val="0070C0"/>
            <w:sz w:val="24"/>
            <w:szCs w:val="24"/>
          </w:rPr>
          <w:t>www.transportnsw.info</w:t>
        </w:r>
      </w:hyperlink>
      <w:r w:rsidRPr="00020BD8">
        <w:rPr>
          <w:rFonts w:cs="ArialMT"/>
          <w:b/>
          <w:color w:val="0070C0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 xml:space="preserve">Phone: 131 500 (24 </w:t>
      </w:r>
      <w:proofErr w:type="spellStart"/>
      <w:r>
        <w:rPr>
          <w:rFonts w:cs="ArialMT"/>
          <w:sz w:val="24"/>
          <w:szCs w:val="24"/>
        </w:rPr>
        <w:t>hrs</w:t>
      </w:r>
      <w:proofErr w:type="spellEnd"/>
      <w:r w:rsidRPr="00020BD8">
        <w:rPr>
          <w:rFonts w:cs="ArialMT"/>
          <w:sz w:val="24"/>
          <w:szCs w:val="24"/>
        </w:rPr>
        <w:t>, 7 days a week</w:t>
      </w:r>
      <w:r w:rsidRPr="00020BD8">
        <w:rPr>
          <w:rFonts w:cs="ArialMT"/>
          <w:sz w:val="20"/>
          <w:szCs w:val="20"/>
        </w:rPr>
        <w:t>)</w:t>
      </w:r>
    </w:p>
    <w:p w:rsidR="00BA4342" w:rsidRDefault="00BA4342"/>
    <w:p w:rsidR="00BA4342" w:rsidRDefault="00BA4342"/>
    <w:p w:rsidR="0015671A" w:rsidRDefault="0015671A"/>
    <w:sectPr w:rsidR="0015671A" w:rsidSect="00604A3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7C08"/>
    <w:multiLevelType w:val="hybridMultilevel"/>
    <w:tmpl w:val="1C7E4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1A"/>
    <w:rsid w:val="0015671A"/>
    <w:rsid w:val="002D4753"/>
    <w:rsid w:val="003227CE"/>
    <w:rsid w:val="00370897"/>
    <w:rsid w:val="00467D52"/>
    <w:rsid w:val="005835B3"/>
    <w:rsid w:val="005D7B48"/>
    <w:rsid w:val="00604A3E"/>
    <w:rsid w:val="0068091A"/>
    <w:rsid w:val="007D6241"/>
    <w:rsid w:val="00827BDC"/>
    <w:rsid w:val="008C7B17"/>
    <w:rsid w:val="00AA38D7"/>
    <w:rsid w:val="00BA4342"/>
    <w:rsid w:val="00C8148B"/>
    <w:rsid w:val="00DC7C99"/>
    <w:rsid w:val="00EB28D0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633AC8DE"/>
  <w15:chartTrackingRefBased/>
  <w15:docId w15:val="{3892BBF7-1827-4162-AEEC-BE8E0E77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4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48B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ystonia.org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ystoni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nsw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57EB-C25B-452A-A7DE-11DDA87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McANALLY</dc:creator>
  <cp:keywords/>
  <dc:description/>
  <cp:lastModifiedBy>LARAINE McANALLY</cp:lastModifiedBy>
  <cp:revision>2</cp:revision>
  <dcterms:created xsi:type="dcterms:W3CDTF">2018-08-14T11:10:00Z</dcterms:created>
  <dcterms:modified xsi:type="dcterms:W3CDTF">2018-08-14T11:10:00Z</dcterms:modified>
</cp:coreProperties>
</file>